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6DB6" w14:textId="599DFEAB" w:rsidR="00FC4A66" w:rsidRPr="00372058" w:rsidRDefault="00372058">
      <w:pPr>
        <w:rPr>
          <w:b/>
          <w:bCs/>
          <w:color w:val="0070C0"/>
          <w:sz w:val="40"/>
          <w:szCs w:val="40"/>
        </w:rPr>
      </w:pPr>
      <w:r w:rsidRPr="00372058">
        <w:rPr>
          <w:b/>
          <w:bCs/>
          <w:color w:val="0070C0"/>
          <w:sz w:val="40"/>
          <w:szCs w:val="40"/>
        </w:rPr>
        <w:t>2.2.2- Community</w:t>
      </w:r>
      <w:r>
        <w:rPr>
          <w:b/>
          <w:bCs/>
          <w:color w:val="0070C0"/>
          <w:sz w:val="40"/>
          <w:szCs w:val="40"/>
        </w:rPr>
        <w:t>-</w:t>
      </w:r>
      <w:r w:rsidRPr="00372058">
        <w:rPr>
          <w:b/>
          <w:bCs/>
          <w:color w:val="0070C0"/>
          <w:sz w:val="40"/>
          <w:szCs w:val="40"/>
        </w:rPr>
        <w:t>Based Environmental Action</w:t>
      </w:r>
    </w:p>
    <w:p w14:paraId="127F93B1" w14:textId="77777777" w:rsidR="00372058" w:rsidRDefault="00372058" w:rsidP="00372058">
      <w:pPr>
        <w:pStyle w:val="ListParagraph"/>
        <w:numPr>
          <w:ilvl w:val="0"/>
          <w:numId w:val="1"/>
        </w:numPr>
      </w:pPr>
      <w:r>
        <w:t>The WHAT, WHY, WHO, WHEN and HOW evaluation of environmental actions.</w:t>
      </w:r>
    </w:p>
    <w:p w14:paraId="42EAB9BF" w14:textId="77777777" w:rsidR="00372058" w:rsidRDefault="00372058" w:rsidP="00372058">
      <w:r>
        <w:t xml:space="preserve">Select two </w:t>
      </w:r>
      <w:proofErr w:type="spellStart"/>
      <w:r>
        <w:t>well known</w:t>
      </w:r>
      <w:proofErr w:type="spellEnd"/>
      <w:r>
        <w:t xml:space="preserve"> community-based environmental actions to research and answer the following questions about. These could be groups that support, </w:t>
      </w:r>
      <w:proofErr w:type="gramStart"/>
      <w:r>
        <w:t>organise</w:t>
      </w:r>
      <w:proofErr w:type="gramEnd"/>
      <w:r>
        <w:t xml:space="preserve"> and encourage actions like those suggested below:</w:t>
      </w:r>
    </w:p>
    <w:p w14:paraId="5E927357" w14:textId="469E5334" w:rsidR="00372058" w:rsidRDefault="00372058" w:rsidP="00372058">
      <w:pPr>
        <w:pStyle w:val="ListParagraph"/>
        <w:numPr>
          <w:ilvl w:val="0"/>
          <w:numId w:val="2"/>
        </w:numPr>
      </w:pPr>
      <w:r>
        <w:t>Catch size limits for recreational fisherman</w:t>
      </w:r>
    </w:p>
    <w:p w14:paraId="130F8AC9" w14:textId="6279FF5F" w:rsidR="00372058" w:rsidRDefault="00372058" w:rsidP="00372058">
      <w:pPr>
        <w:pStyle w:val="ListParagraph"/>
        <w:numPr>
          <w:ilvl w:val="0"/>
          <w:numId w:val="2"/>
        </w:numPr>
      </w:pPr>
      <w:r>
        <w:t xml:space="preserve">Conservation covenants (legal protection of private land- see: Trust </w:t>
      </w:r>
      <w:proofErr w:type="gramStart"/>
      <w:r>
        <w:t>For</w:t>
      </w:r>
      <w:proofErr w:type="gramEnd"/>
      <w:r>
        <w:t xml:space="preserve"> Nature)</w:t>
      </w:r>
    </w:p>
    <w:p w14:paraId="65F32DBF" w14:textId="613D23CF" w:rsidR="00372058" w:rsidRDefault="00372058" w:rsidP="00372058">
      <w:pPr>
        <w:pStyle w:val="ListParagraph"/>
        <w:numPr>
          <w:ilvl w:val="0"/>
          <w:numId w:val="2"/>
        </w:numPr>
      </w:pPr>
      <w:r>
        <w:t xml:space="preserve">Revegetation, </w:t>
      </w:r>
      <w:proofErr w:type="gramStart"/>
      <w:r>
        <w:t>rehabilitation</w:t>
      </w:r>
      <w:proofErr w:type="gramEnd"/>
      <w:r>
        <w:t xml:space="preserve"> and restoration programs</w:t>
      </w:r>
    </w:p>
    <w:p w14:paraId="0193B5D0" w14:textId="626228F2" w:rsidR="00372058" w:rsidRDefault="00372058" w:rsidP="00372058">
      <w:pPr>
        <w:pStyle w:val="ListParagraph"/>
        <w:numPr>
          <w:ilvl w:val="0"/>
          <w:numId w:val="2"/>
        </w:numPr>
      </w:pPr>
      <w:r>
        <w:t>Following minimal impact guidelines and codes of conduct</w:t>
      </w:r>
    </w:p>
    <w:p w14:paraId="6AC9A573" w14:textId="7DC3D342" w:rsidR="00372058" w:rsidRDefault="00372058" w:rsidP="00372058">
      <w:pPr>
        <w:pStyle w:val="ListParagraph"/>
        <w:numPr>
          <w:ilvl w:val="0"/>
          <w:numId w:val="2"/>
        </w:numPr>
      </w:pPr>
      <w:r>
        <w:t>Appropriate disposal of waste (green waste/recycling bins)</w:t>
      </w:r>
    </w:p>
    <w:p w14:paraId="0A00E33B" w14:textId="14DE0472" w:rsidR="00372058" w:rsidRDefault="00372058" w:rsidP="00372058">
      <w:pPr>
        <w:pStyle w:val="ListParagraph"/>
        <w:numPr>
          <w:ilvl w:val="0"/>
          <w:numId w:val="2"/>
        </w:numPr>
      </w:pPr>
      <w:r>
        <w:t>Use of integrated farming (pg.340-341 of text)</w:t>
      </w:r>
    </w:p>
    <w:p w14:paraId="0090D244" w14:textId="11884D89" w:rsidR="00372058" w:rsidRDefault="00372058" w:rsidP="00372058">
      <w:pPr>
        <w:pStyle w:val="ListParagraph"/>
        <w:numPr>
          <w:ilvl w:val="0"/>
          <w:numId w:val="2"/>
        </w:numPr>
      </w:pPr>
      <w:r>
        <w:t>Participating in ‘citizen science’ programs</w:t>
      </w:r>
    </w:p>
    <w:p w14:paraId="3B3B7868" w14:textId="1178E9A9" w:rsidR="00372058" w:rsidRPr="0037592D" w:rsidRDefault="00372058" w:rsidP="00372058">
      <w:pPr>
        <w:rPr>
          <w:b/>
          <w:bCs/>
          <w:color w:val="C00000"/>
          <w:sz w:val="28"/>
          <w:szCs w:val="28"/>
        </w:rPr>
      </w:pPr>
      <w:r w:rsidRPr="0037592D">
        <w:rPr>
          <w:b/>
          <w:bCs/>
          <w:color w:val="C00000"/>
          <w:sz w:val="28"/>
          <w:szCs w:val="28"/>
        </w:rPr>
        <w:t xml:space="preserve">Action </w:t>
      </w:r>
      <w:r w:rsidR="0037592D" w:rsidRPr="0037592D">
        <w:rPr>
          <w:b/>
          <w:bCs/>
          <w:color w:val="C00000"/>
          <w:sz w:val="28"/>
          <w:szCs w:val="28"/>
        </w:rPr>
        <w:t xml:space="preserve">1- </w:t>
      </w:r>
    </w:p>
    <w:p w14:paraId="2518C36B" w14:textId="71E57308" w:rsidR="00372058" w:rsidRDefault="0037592D" w:rsidP="0037592D">
      <w:pPr>
        <w:pStyle w:val="ListParagraph"/>
        <w:numPr>
          <w:ilvl w:val="0"/>
          <w:numId w:val="4"/>
        </w:numPr>
      </w:pPr>
      <w:r>
        <w:t xml:space="preserve">What is the name of the environmental action?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37592D" w14:paraId="7BF953C4" w14:textId="77777777" w:rsidTr="0037592D">
        <w:trPr>
          <w:trHeight w:val="455"/>
        </w:trPr>
        <w:tc>
          <w:tcPr>
            <w:tcW w:w="90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97F1945" w14:textId="77777777" w:rsidR="0037592D" w:rsidRDefault="0037592D" w:rsidP="0037592D">
            <w:pPr>
              <w:pStyle w:val="ListParagraph"/>
              <w:ind w:left="0"/>
            </w:pPr>
          </w:p>
        </w:tc>
      </w:tr>
    </w:tbl>
    <w:p w14:paraId="241E13A5" w14:textId="77777777" w:rsidR="0037592D" w:rsidRDefault="0037592D" w:rsidP="0037592D">
      <w:pPr>
        <w:pStyle w:val="ListParagraph"/>
      </w:pPr>
    </w:p>
    <w:p w14:paraId="7D0BFF30" w14:textId="01248A97" w:rsidR="0037592D" w:rsidRDefault="0037592D" w:rsidP="0037592D">
      <w:pPr>
        <w:pStyle w:val="ListParagraph"/>
        <w:numPr>
          <w:ilvl w:val="0"/>
          <w:numId w:val="4"/>
        </w:numPr>
      </w:pPr>
      <w:r>
        <w:t>Why is this environmental action considered important? (aim/purpose)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37592D" w14:paraId="39EE69D6" w14:textId="77777777" w:rsidTr="0037592D">
        <w:trPr>
          <w:trHeight w:val="924"/>
        </w:trPr>
        <w:tc>
          <w:tcPr>
            <w:tcW w:w="90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E994B66" w14:textId="77777777" w:rsidR="0037592D" w:rsidRDefault="0037592D" w:rsidP="0037592D">
            <w:pPr>
              <w:pStyle w:val="ListParagraph"/>
              <w:ind w:left="0"/>
            </w:pPr>
          </w:p>
        </w:tc>
      </w:tr>
    </w:tbl>
    <w:p w14:paraId="297057B3" w14:textId="77777777" w:rsidR="0037592D" w:rsidRDefault="0037592D" w:rsidP="0037592D">
      <w:pPr>
        <w:pStyle w:val="ListParagraph"/>
      </w:pPr>
    </w:p>
    <w:p w14:paraId="68CC00CE" w14:textId="3525C3EC" w:rsidR="00372058" w:rsidRDefault="0037592D" w:rsidP="0037592D">
      <w:pPr>
        <w:pStyle w:val="ListParagraph"/>
        <w:numPr>
          <w:ilvl w:val="0"/>
          <w:numId w:val="4"/>
        </w:numPr>
      </w:pPr>
      <w:r>
        <w:t xml:space="preserve">Who is involved in this environmental action? (Organisations/volunteers/etc)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37592D" w14:paraId="342B5DFF" w14:textId="77777777" w:rsidTr="0037592D">
        <w:trPr>
          <w:trHeight w:val="932"/>
        </w:trPr>
        <w:tc>
          <w:tcPr>
            <w:tcW w:w="90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5E1028A" w14:textId="77777777" w:rsidR="0037592D" w:rsidRDefault="0037592D" w:rsidP="0037592D">
            <w:pPr>
              <w:pStyle w:val="ListParagraph"/>
              <w:ind w:left="0"/>
            </w:pPr>
          </w:p>
        </w:tc>
      </w:tr>
    </w:tbl>
    <w:p w14:paraId="191215E4" w14:textId="77777777" w:rsidR="0037592D" w:rsidRDefault="0037592D" w:rsidP="0037592D">
      <w:pPr>
        <w:pStyle w:val="ListParagraph"/>
      </w:pPr>
    </w:p>
    <w:p w14:paraId="7A69D074" w14:textId="6BB99E33" w:rsidR="0037592D" w:rsidRDefault="0037592D" w:rsidP="0037592D">
      <w:pPr>
        <w:pStyle w:val="ListParagraph"/>
        <w:numPr>
          <w:ilvl w:val="0"/>
          <w:numId w:val="4"/>
        </w:numPr>
      </w:pPr>
      <w:r>
        <w:t>When does this environmental action occur? (always? / once a year? / why?)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37592D" w14:paraId="0F8020D9" w14:textId="77777777" w:rsidTr="0037592D">
        <w:trPr>
          <w:trHeight w:val="912"/>
        </w:trPr>
        <w:tc>
          <w:tcPr>
            <w:tcW w:w="90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2213878" w14:textId="77777777" w:rsidR="0037592D" w:rsidRDefault="0037592D" w:rsidP="0037592D">
            <w:pPr>
              <w:pStyle w:val="ListParagraph"/>
              <w:ind w:left="0"/>
            </w:pPr>
          </w:p>
        </w:tc>
      </w:tr>
    </w:tbl>
    <w:p w14:paraId="4CF53938" w14:textId="77777777" w:rsidR="0037592D" w:rsidRDefault="0037592D" w:rsidP="0037592D">
      <w:pPr>
        <w:pStyle w:val="ListParagraph"/>
      </w:pPr>
    </w:p>
    <w:p w14:paraId="68989B60" w14:textId="435A266C" w:rsidR="0037592D" w:rsidRDefault="0037592D" w:rsidP="0037592D">
      <w:pPr>
        <w:pStyle w:val="ListParagraph"/>
        <w:numPr>
          <w:ilvl w:val="0"/>
          <w:numId w:val="4"/>
        </w:numPr>
      </w:pPr>
      <w:r>
        <w:t>How successful is this environmental action? (Evaluate- pros vs. cons = therefore)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37592D" w14:paraId="7C0F89DC" w14:textId="77777777" w:rsidTr="0037592D">
        <w:trPr>
          <w:trHeight w:val="1628"/>
        </w:trPr>
        <w:tc>
          <w:tcPr>
            <w:tcW w:w="90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186664D" w14:textId="77777777" w:rsidR="0037592D" w:rsidRDefault="0037592D" w:rsidP="0037592D">
            <w:pPr>
              <w:pStyle w:val="ListParagraph"/>
              <w:ind w:left="0"/>
            </w:pPr>
          </w:p>
        </w:tc>
      </w:tr>
    </w:tbl>
    <w:p w14:paraId="7480C29D" w14:textId="77777777" w:rsidR="0037592D" w:rsidRDefault="0037592D" w:rsidP="0037592D">
      <w:pPr>
        <w:pStyle w:val="ListParagraph"/>
      </w:pPr>
    </w:p>
    <w:p w14:paraId="0DCE75F7" w14:textId="38657DA1" w:rsidR="00372058" w:rsidRDefault="00372058"/>
    <w:p w14:paraId="289148A8" w14:textId="689D0D3A" w:rsidR="0037592D" w:rsidRDefault="0037592D"/>
    <w:p w14:paraId="17BDCFBC" w14:textId="77777777" w:rsidR="001D38FC" w:rsidRDefault="001D38FC" w:rsidP="0037592D">
      <w:pPr>
        <w:rPr>
          <w:b/>
          <w:bCs/>
          <w:color w:val="C00000"/>
          <w:sz w:val="28"/>
          <w:szCs w:val="28"/>
        </w:rPr>
      </w:pPr>
    </w:p>
    <w:p w14:paraId="6EBA440E" w14:textId="4A1160DD" w:rsidR="0037592D" w:rsidRPr="0037592D" w:rsidRDefault="0037592D" w:rsidP="0037592D">
      <w:pPr>
        <w:rPr>
          <w:b/>
          <w:bCs/>
          <w:color w:val="C00000"/>
          <w:sz w:val="28"/>
          <w:szCs w:val="28"/>
        </w:rPr>
      </w:pPr>
      <w:r w:rsidRPr="0037592D">
        <w:rPr>
          <w:b/>
          <w:bCs/>
          <w:color w:val="C00000"/>
          <w:sz w:val="28"/>
          <w:szCs w:val="28"/>
        </w:rPr>
        <w:lastRenderedPageBreak/>
        <w:t xml:space="preserve">Action 2- </w:t>
      </w:r>
    </w:p>
    <w:p w14:paraId="7AD1B2E9" w14:textId="77777777" w:rsidR="0037592D" w:rsidRDefault="0037592D" w:rsidP="0037592D">
      <w:pPr>
        <w:pStyle w:val="ListParagraph"/>
        <w:numPr>
          <w:ilvl w:val="0"/>
          <w:numId w:val="5"/>
        </w:numPr>
      </w:pPr>
      <w:r>
        <w:t xml:space="preserve">What is the name of the environmental action?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37592D" w14:paraId="2485A469" w14:textId="77777777" w:rsidTr="0037592D">
        <w:trPr>
          <w:trHeight w:val="455"/>
        </w:trPr>
        <w:tc>
          <w:tcPr>
            <w:tcW w:w="90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9C98F27" w14:textId="77777777" w:rsidR="0037592D" w:rsidRDefault="0037592D" w:rsidP="0037592D">
            <w:pPr>
              <w:pStyle w:val="ListParagraph"/>
              <w:ind w:left="0"/>
            </w:pPr>
          </w:p>
        </w:tc>
      </w:tr>
    </w:tbl>
    <w:p w14:paraId="3601106F" w14:textId="77777777" w:rsidR="0037592D" w:rsidRDefault="0037592D" w:rsidP="0037592D">
      <w:pPr>
        <w:pStyle w:val="ListParagraph"/>
      </w:pPr>
    </w:p>
    <w:p w14:paraId="61E04651" w14:textId="77777777" w:rsidR="0037592D" w:rsidRDefault="0037592D" w:rsidP="0037592D">
      <w:pPr>
        <w:pStyle w:val="ListParagraph"/>
        <w:numPr>
          <w:ilvl w:val="0"/>
          <w:numId w:val="5"/>
        </w:numPr>
      </w:pPr>
      <w:r>
        <w:t>Why is this environmental action considered important? (aim/purpose)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37592D" w14:paraId="530D1861" w14:textId="77777777" w:rsidTr="0037592D">
        <w:trPr>
          <w:trHeight w:val="924"/>
        </w:trPr>
        <w:tc>
          <w:tcPr>
            <w:tcW w:w="90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3F68304" w14:textId="77777777" w:rsidR="0037592D" w:rsidRDefault="0037592D" w:rsidP="0037592D">
            <w:pPr>
              <w:pStyle w:val="ListParagraph"/>
              <w:ind w:left="0"/>
            </w:pPr>
          </w:p>
        </w:tc>
      </w:tr>
    </w:tbl>
    <w:p w14:paraId="386D18AE" w14:textId="77777777" w:rsidR="0037592D" w:rsidRDefault="0037592D" w:rsidP="0037592D">
      <w:pPr>
        <w:pStyle w:val="ListParagraph"/>
      </w:pPr>
    </w:p>
    <w:p w14:paraId="4C58A413" w14:textId="77777777" w:rsidR="0037592D" w:rsidRDefault="0037592D" w:rsidP="0037592D">
      <w:pPr>
        <w:pStyle w:val="ListParagraph"/>
        <w:numPr>
          <w:ilvl w:val="0"/>
          <w:numId w:val="5"/>
        </w:numPr>
      </w:pPr>
      <w:r>
        <w:t xml:space="preserve">Who is involved in this environmental action? (Organisations/volunteers/etc)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37592D" w14:paraId="05685C82" w14:textId="77777777" w:rsidTr="0037592D">
        <w:trPr>
          <w:trHeight w:val="932"/>
        </w:trPr>
        <w:tc>
          <w:tcPr>
            <w:tcW w:w="90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F9B5712" w14:textId="77777777" w:rsidR="0037592D" w:rsidRDefault="0037592D" w:rsidP="0037592D">
            <w:pPr>
              <w:pStyle w:val="ListParagraph"/>
              <w:ind w:left="0"/>
            </w:pPr>
          </w:p>
        </w:tc>
      </w:tr>
    </w:tbl>
    <w:p w14:paraId="0FB18A39" w14:textId="77777777" w:rsidR="0037592D" w:rsidRDefault="0037592D" w:rsidP="0037592D">
      <w:pPr>
        <w:pStyle w:val="ListParagraph"/>
      </w:pPr>
    </w:p>
    <w:p w14:paraId="29105984" w14:textId="77777777" w:rsidR="0037592D" w:rsidRDefault="0037592D" w:rsidP="0037592D">
      <w:pPr>
        <w:pStyle w:val="ListParagraph"/>
        <w:numPr>
          <w:ilvl w:val="0"/>
          <w:numId w:val="5"/>
        </w:numPr>
      </w:pPr>
      <w:r>
        <w:t>When does this environmental action occur? (always? / once a year? / why?)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37592D" w14:paraId="0248F483" w14:textId="77777777" w:rsidTr="0037592D">
        <w:trPr>
          <w:trHeight w:val="912"/>
        </w:trPr>
        <w:tc>
          <w:tcPr>
            <w:tcW w:w="90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346E841" w14:textId="77777777" w:rsidR="0037592D" w:rsidRDefault="0037592D" w:rsidP="0037592D">
            <w:pPr>
              <w:pStyle w:val="ListParagraph"/>
              <w:ind w:left="0"/>
            </w:pPr>
          </w:p>
        </w:tc>
      </w:tr>
    </w:tbl>
    <w:p w14:paraId="43D8F279" w14:textId="77777777" w:rsidR="0037592D" w:rsidRDefault="0037592D" w:rsidP="0037592D">
      <w:pPr>
        <w:pStyle w:val="ListParagraph"/>
      </w:pPr>
    </w:p>
    <w:p w14:paraId="74DADE3A" w14:textId="77777777" w:rsidR="0037592D" w:rsidRDefault="0037592D" w:rsidP="0037592D">
      <w:pPr>
        <w:pStyle w:val="ListParagraph"/>
        <w:numPr>
          <w:ilvl w:val="0"/>
          <w:numId w:val="5"/>
        </w:numPr>
      </w:pPr>
      <w:r>
        <w:t>How successful is this environmental action? (Evaluate- pros vs. cons = therefore)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37592D" w14:paraId="22394763" w14:textId="77777777" w:rsidTr="0037592D">
        <w:trPr>
          <w:trHeight w:val="1628"/>
        </w:trPr>
        <w:tc>
          <w:tcPr>
            <w:tcW w:w="90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B8C58DA" w14:textId="77777777" w:rsidR="0037592D" w:rsidRDefault="0037592D" w:rsidP="0037592D">
            <w:pPr>
              <w:pStyle w:val="ListParagraph"/>
              <w:ind w:left="0"/>
            </w:pPr>
          </w:p>
        </w:tc>
      </w:tr>
    </w:tbl>
    <w:p w14:paraId="0A74708B" w14:textId="77777777" w:rsidR="0037592D" w:rsidRDefault="0037592D" w:rsidP="0037592D">
      <w:pPr>
        <w:pStyle w:val="ListParagraph"/>
      </w:pPr>
    </w:p>
    <w:p w14:paraId="42E2DF3F" w14:textId="0F83F4A0" w:rsidR="00C25DFA" w:rsidRDefault="001A33D3" w:rsidP="0037592D">
      <w:pPr>
        <w:pStyle w:val="ListParagraph"/>
        <w:numPr>
          <w:ilvl w:val="0"/>
          <w:numId w:val="1"/>
        </w:numPr>
      </w:pPr>
      <w:r>
        <w:t xml:space="preserve">Environmental actions are often </w:t>
      </w:r>
      <w:r w:rsidR="00C25DFA">
        <w:t>planned</w:t>
      </w:r>
      <w:r>
        <w:t xml:space="preserve"> and </w:t>
      </w:r>
      <w:r w:rsidR="005C6814">
        <w:t>coordinated by large</w:t>
      </w:r>
      <w:r w:rsidR="00C25DFA">
        <w:t>, specialist organisations.</w:t>
      </w:r>
      <w:r w:rsidR="00C25DFA">
        <w:br/>
        <w:t xml:space="preserve">While these </w:t>
      </w:r>
      <w:proofErr w:type="gramStart"/>
      <w:r w:rsidR="00C25DFA">
        <w:t>aren’t</w:t>
      </w:r>
      <w:proofErr w:type="gramEnd"/>
      <w:r w:rsidR="00C25DFA">
        <w:t xml:space="preserve"> initially organised by a ‘community’ they do result in a large level of community involvement.</w:t>
      </w:r>
    </w:p>
    <w:p w14:paraId="544C4F6D" w14:textId="6951127F" w:rsidR="00C25DFA" w:rsidRDefault="00C25DFA" w:rsidP="00C25DFA">
      <w:pPr>
        <w:pStyle w:val="ListParagraph"/>
      </w:pPr>
      <w:r>
        <w:t>Some of these are internationally recognised environmental groups, such as: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149"/>
      </w:tblGrid>
      <w:tr w:rsidR="00C25DFA" w14:paraId="3A592D67" w14:textId="77777777" w:rsidTr="00964964">
        <w:tc>
          <w:tcPr>
            <w:tcW w:w="4310" w:type="dxa"/>
          </w:tcPr>
          <w:p w14:paraId="0C4B4251" w14:textId="04F0F012" w:rsidR="00C25DFA" w:rsidRPr="001D38FC" w:rsidRDefault="00C25DFA" w:rsidP="00964964">
            <w:pPr>
              <w:pStyle w:val="ListParagraph"/>
              <w:numPr>
                <w:ilvl w:val="0"/>
                <w:numId w:val="6"/>
              </w:numPr>
              <w:ind w:left="313" w:hanging="266"/>
            </w:pPr>
            <w:proofErr w:type="gramStart"/>
            <w:r w:rsidRPr="001D38FC">
              <w:t>World Wide</w:t>
            </w:r>
            <w:proofErr w:type="gramEnd"/>
            <w:r w:rsidRPr="001D38FC">
              <w:t xml:space="preserve"> Fund for Nature (WWF)</w:t>
            </w:r>
          </w:p>
          <w:p w14:paraId="648F3F98" w14:textId="2A36A0BB" w:rsidR="00C25DFA" w:rsidRPr="001D38FC" w:rsidRDefault="00C25DFA" w:rsidP="00964964">
            <w:pPr>
              <w:pStyle w:val="ListParagraph"/>
              <w:numPr>
                <w:ilvl w:val="0"/>
                <w:numId w:val="6"/>
              </w:numPr>
              <w:ind w:left="313" w:hanging="266"/>
            </w:pPr>
            <w:r w:rsidRPr="001D38FC">
              <w:t xml:space="preserve">Sea Shepherd </w:t>
            </w:r>
          </w:p>
          <w:p w14:paraId="4F6201B0" w14:textId="347B1FC5" w:rsidR="00C25DFA" w:rsidRPr="001D38FC" w:rsidRDefault="00C25DFA" w:rsidP="00964964">
            <w:pPr>
              <w:pStyle w:val="ListParagraph"/>
              <w:numPr>
                <w:ilvl w:val="0"/>
                <w:numId w:val="6"/>
              </w:numPr>
              <w:ind w:left="313" w:hanging="266"/>
            </w:pPr>
            <w:r w:rsidRPr="001D38FC">
              <w:t>Greenpeace</w:t>
            </w:r>
          </w:p>
        </w:tc>
        <w:tc>
          <w:tcPr>
            <w:tcW w:w="4149" w:type="dxa"/>
          </w:tcPr>
          <w:p w14:paraId="716FB828" w14:textId="77777777" w:rsidR="00C25DFA" w:rsidRPr="001D38FC" w:rsidRDefault="00C25DFA" w:rsidP="00C25DFA">
            <w:pPr>
              <w:pStyle w:val="ListParagraph"/>
              <w:numPr>
                <w:ilvl w:val="0"/>
                <w:numId w:val="6"/>
              </w:numPr>
            </w:pPr>
            <w:r w:rsidRPr="001D38FC">
              <w:t>Surfrider Foundation</w:t>
            </w:r>
          </w:p>
          <w:p w14:paraId="2DE322D6" w14:textId="77777777" w:rsidR="00C25DFA" w:rsidRPr="001D38FC" w:rsidRDefault="00964964" w:rsidP="00C25DFA">
            <w:pPr>
              <w:pStyle w:val="ListParagraph"/>
              <w:numPr>
                <w:ilvl w:val="0"/>
                <w:numId w:val="6"/>
              </w:numPr>
            </w:pPr>
            <w:r w:rsidRPr="001D38FC">
              <w:t>350.org</w:t>
            </w:r>
          </w:p>
          <w:p w14:paraId="7DE7A2B0" w14:textId="0DBEA275" w:rsidR="00964964" w:rsidRPr="001D38FC" w:rsidRDefault="00964964" w:rsidP="00C25DFA">
            <w:pPr>
              <w:pStyle w:val="ListParagraph"/>
              <w:numPr>
                <w:ilvl w:val="0"/>
                <w:numId w:val="6"/>
              </w:numPr>
            </w:pPr>
            <w:r w:rsidRPr="001D38FC">
              <w:t xml:space="preserve">Extinction Rebellion </w:t>
            </w:r>
          </w:p>
        </w:tc>
      </w:tr>
    </w:tbl>
    <w:p w14:paraId="7C0D0F4D" w14:textId="768D0C1E" w:rsidR="00964964" w:rsidRDefault="00964964" w:rsidP="00964964">
      <w:pPr>
        <w:pStyle w:val="ListParagraph"/>
      </w:pPr>
      <w:r>
        <w:t>Select one of the groups above and investigate:</w:t>
      </w:r>
    </w:p>
    <w:p w14:paraId="1C16D2F0" w14:textId="19B05BD1" w:rsidR="00964964" w:rsidRDefault="00964964" w:rsidP="00964964">
      <w:pPr>
        <w:pStyle w:val="ListParagraph"/>
        <w:numPr>
          <w:ilvl w:val="0"/>
          <w:numId w:val="8"/>
        </w:numPr>
      </w:pPr>
      <w:r>
        <w:t>Who they are?</w:t>
      </w:r>
    </w:p>
    <w:p w14:paraId="1DBF329A" w14:textId="51D3C443" w:rsidR="00964964" w:rsidRDefault="002852CB" w:rsidP="00964964">
      <w:pPr>
        <w:pStyle w:val="ListParagraph"/>
        <w:numPr>
          <w:ilvl w:val="0"/>
          <w:numId w:val="8"/>
        </w:numPr>
      </w:pPr>
      <w:r>
        <w:t>Wh</w:t>
      </w:r>
      <w:r w:rsidR="001D38FC">
        <w:t>at do they do?</w:t>
      </w:r>
    </w:p>
    <w:p w14:paraId="441D0CF1" w14:textId="0F17ECD3" w:rsidR="001D38FC" w:rsidRDefault="001D38FC" w:rsidP="00964964">
      <w:pPr>
        <w:pStyle w:val="ListParagraph"/>
        <w:numPr>
          <w:ilvl w:val="0"/>
          <w:numId w:val="8"/>
        </w:numPr>
      </w:pPr>
      <w:r>
        <w:t>How do they encourage people to join and support them and their actions?</w:t>
      </w:r>
    </w:p>
    <w:tbl>
      <w:tblPr>
        <w:tblStyle w:val="TableGrid"/>
        <w:tblW w:w="0" w:type="auto"/>
        <w:tblInd w:w="694" w:type="dxa"/>
        <w:tblLook w:val="04A0" w:firstRow="1" w:lastRow="0" w:firstColumn="1" w:lastColumn="0" w:noHBand="0" w:noVBand="1"/>
      </w:tblPr>
      <w:tblGrid>
        <w:gridCol w:w="8322"/>
      </w:tblGrid>
      <w:tr w:rsidR="001D38FC" w14:paraId="1971AD8D" w14:textId="77777777" w:rsidTr="001D38FC">
        <w:trPr>
          <w:trHeight w:val="2095"/>
        </w:trPr>
        <w:tc>
          <w:tcPr>
            <w:tcW w:w="832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63990B7" w14:textId="77777777" w:rsidR="001D38FC" w:rsidRDefault="001D38FC" w:rsidP="001D38FC"/>
        </w:tc>
      </w:tr>
    </w:tbl>
    <w:p w14:paraId="08127B68" w14:textId="77777777" w:rsidR="001D38FC" w:rsidRDefault="001D38FC" w:rsidP="001D38FC">
      <w:pPr>
        <w:pStyle w:val="ListParagraph"/>
      </w:pPr>
    </w:p>
    <w:p w14:paraId="4F34E39F" w14:textId="77777777" w:rsidR="00BC7822" w:rsidRDefault="001D38FC" w:rsidP="00943A60">
      <w:r>
        <w:lastRenderedPageBreak/>
        <w:t xml:space="preserve">One of the </w:t>
      </w:r>
      <w:r w:rsidR="00943A60">
        <w:t>faste</w:t>
      </w:r>
      <w:r w:rsidR="00BC7822">
        <w:t>st</w:t>
      </w:r>
      <w:r w:rsidR="00943A60">
        <w:t xml:space="preserve"> growing </w:t>
      </w:r>
      <w:r>
        <w:t xml:space="preserve">community-based environmental actions </w:t>
      </w:r>
      <w:r w:rsidR="00943A60">
        <w:t xml:space="preserve">is that of </w:t>
      </w:r>
      <w:r w:rsidR="00BC7822">
        <w:rPr>
          <w:b/>
          <w:bCs/>
          <w:color w:val="00B050"/>
        </w:rPr>
        <w:t>C</w:t>
      </w:r>
      <w:r w:rsidR="00943A60" w:rsidRPr="00BC7822">
        <w:rPr>
          <w:b/>
          <w:bCs/>
          <w:color w:val="00B050"/>
        </w:rPr>
        <w:t xml:space="preserve">itizen </w:t>
      </w:r>
      <w:r w:rsidR="00BC7822">
        <w:rPr>
          <w:b/>
          <w:bCs/>
          <w:color w:val="00B050"/>
        </w:rPr>
        <w:t>S</w:t>
      </w:r>
      <w:r w:rsidR="00943A60" w:rsidRPr="00BC7822">
        <w:rPr>
          <w:b/>
          <w:bCs/>
          <w:color w:val="00B050"/>
        </w:rPr>
        <w:t>cience</w:t>
      </w:r>
      <w:r w:rsidR="00943A60">
        <w:t>.</w:t>
      </w:r>
      <w:r w:rsidR="00943A60">
        <w:br/>
        <w:t xml:space="preserve">Because of advances in technology and the ability to easily </w:t>
      </w:r>
      <w:r w:rsidR="00BC7822">
        <w:t>share information, scientists have been able to engage the community to help them with work they are doing, investigating, researching and monitoring the environment.</w:t>
      </w:r>
    </w:p>
    <w:p w14:paraId="6C114CC0" w14:textId="5ECDF91F" w:rsidR="0037592D" w:rsidRDefault="00BC7822" w:rsidP="00BC7822">
      <w:pPr>
        <w:pStyle w:val="ListParagraph"/>
        <w:numPr>
          <w:ilvl w:val="0"/>
          <w:numId w:val="1"/>
        </w:numPr>
      </w:pPr>
      <w:r>
        <w:t>Birdlife Australia undertakes one of the largest citizen science actions in Australia. Every year they host the “</w:t>
      </w:r>
      <w:r w:rsidRPr="00BC7822">
        <w:rPr>
          <w:b/>
          <w:bCs/>
          <w:i/>
          <w:iCs/>
          <w:color w:val="ED7D31" w:themeColor="accent2"/>
        </w:rPr>
        <w:t>Aussie backyard bird count</w:t>
      </w:r>
      <w:r>
        <w:t xml:space="preserve">” - </w:t>
      </w:r>
      <w:hyperlink r:id="rId7" w:history="1">
        <w:r w:rsidRPr="00B33E64">
          <w:rPr>
            <w:rStyle w:val="Hyperlink"/>
          </w:rPr>
          <w:t>https://aussiebirdcount.org.au/</w:t>
        </w:r>
      </w:hyperlink>
      <w:r w:rsidR="0037592D">
        <w:t xml:space="preserve"> </w:t>
      </w:r>
    </w:p>
    <w:p w14:paraId="1EDAF3CE" w14:textId="7CDE6615" w:rsidR="00BC7822" w:rsidRDefault="00BC7822" w:rsidP="00BC7822">
      <w:pPr>
        <w:pStyle w:val="ListParagraph"/>
      </w:pPr>
      <w:r>
        <w:t xml:space="preserve">We will be participating in this next term – either back at school </w:t>
      </w:r>
      <w:r w:rsidRPr="00BC7822">
        <w:rPr>
          <w:b/>
          <w:bCs/>
          <w:u w:val="single"/>
        </w:rPr>
        <w:t>or</w:t>
      </w:r>
      <w:r>
        <w:t xml:space="preserve"> as individuals at home.</w:t>
      </w:r>
    </w:p>
    <w:p w14:paraId="60F1479F" w14:textId="77777777" w:rsidR="009C4070" w:rsidRDefault="009C4070" w:rsidP="009C4070">
      <w:pPr>
        <w:pStyle w:val="ListParagraph"/>
      </w:pPr>
    </w:p>
    <w:p w14:paraId="0CB3E260" w14:textId="6138F3E3" w:rsidR="00BC7822" w:rsidRDefault="00BC7822" w:rsidP="00BC7822">
      <w:pPr>
        <w:pStyle w:val="ListParagraph"/>
        <w:numPr>
          <w:ilvl w:val="0"/>
          <w:numId w:val="9"/>
        </w:numPr>
      </w:pPr>
      <w:r>
        <w:t>When does this action occur?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9C4070" w14:paraId="5B1CC72A" w14:textId="77777777" w:rsidTr="009C4070">
        <w:trPr>
          <w:trHeight w:val="755"/>
        </w:trPr>
        <w:tc>
          <w:tcPr>
            <w:tcW w:w="962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1808937" w14:textId="77777777" w:rsidR="009C4070" w:rsidRDefault="009C4070" w:rsidP="009C4070">
            <w:pPr>
              <w:pStyle w:val="ListParagraph"/>
              <w:ind w:left="0"/>
            </w:pPr>
          </w:p>
        </w:tc>
      </w:tr>
    </w:tbl>
    <w:p w14:paraId="4CCAE87E" w14:textId="5E13780A" w:rsidR="009C4070" w:rsidRDefault="009C4070" w:rsidP="009C4070">
      <w:pPr>
        <w:pStyle w:val="ListParagraph"/>
      </w:pPr>
    </w:p>
    <w:p w14:paraId="618CC0B5" w14:textId="61202703" w:rsidR="00BC7822" w:rsidRDefault="00BC7822" w:rsidP="00BC7822">
      <w:pPr>
        <w:pStyle w:val="ListParagraph"/>
        <w:numPr>
          <w:ilvl w:val="0"/>
          <w:numId w:val="9"/>
        </w:numPr>
      </w:pPr>
      <w:r>
        <w:t xml:space="preserve">This action occurs at the same time every year and runs for a week – Think about </w:t>
      </w:r>
      <w:r w:rsidR="009C4070">
        <w:t>a science experiment… Why is it important for this action to be done this way?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9C4070" w14:paraId="752F8369" w14:textId="77777777" w:rsidTr="009C4070">
        <w:trPr>
          <w:trHeight w:val="765"/>
        </w:trPr>
        <w:tc>
          <w:tcPr>
            <w:tcW w:w="962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E267A53" w14:textId="77777777" w:rsidR="009C4070" w:rsidRDefault="009C4070" w:rsidP="009C4070">
            <w:pPr>
              <w:pStyle w:val="ListParagraph"/>
              <w:ind w:left="0"/>
            </w:pPr>
          </w:p>
        </w:tc>
      </w:tr>
    </w:tbl>
    <w:p w14:paraId="2985778E" w14:textId="77777777" w:rsidR="009C4070" w:rsidRDefault="009C4070" w:rsidP="009C4070">
      <w:pPr>
        <w:pStyle w:val="ListParagraph"/>
      </w:pPr>
    </w:p>
    <w:p w14:paraId="1ACDB832" w14:textId="6F1C1883" w:rsidR="009C4070" w:rsidRDefault="009C4070" w:rsidP="00BC7822">
      <w:pPr>
        <w:pStyle w:val="ListParagraph"/>
        <w:numPr>
          <w:ilvl w:val="0"/>
          <w:numId w:val="9"/>
        </w:numPr>
      </w:pPr>
      <w:r>
        <w:t>How does the information gathered during this community-based environmental action benefit the environment?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9C4070" w14:paraId="4DF03B60" w14:textId="77777777" w:rsidTr="009C4070">
        <w:trPr>
          <w:trHeight w:val="1473"/>
        </w:trPr>
        <w:tc>
          <w:tcPr>
            <w:tcW w:w="962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0F624D8" w14:textId="77777777" w:rsidR="009C4070" w:rsidRDefault="009C4070" w:rsidP="009C4070">
            <w:pPr>
              <w:pStyle w:val="ListParagraph"/>
              <w:ind w:left="0"/>
            </w:pPr>
          </w:p>
        </w:tc>
      </w:tr>
    </w:tbl>
    <w:p w14:paraId="23E54CC2" w14:textId="77777777" w:rsidR="009C4070" w:rsidRDefault="009C4070" w:rsidP="009C4070">
      <w:pPr>
        <w:pStyle w:val="ListParagraph"/>
      </w:pPr>
    </w:p>
    <w:p w14:paraId="576287C4" w14:textId="77777777" w:rsidR="00AD41B6" w:rsidRDefault="009C4070" w:rsidP="009C4070">
      <w:pPr>
        <w:pStyle w:val="ListParagraph"/>
        <w:numPr>
          <w:ilvl w:val="0"/>
          <w:numId w:val="9"/>
        </w:numPr>
      </w:pPr>
      <w:r>
        <w:t xml:space="preserve">Evaluate this environmental action. Compare some of the benefits and some of the problems this action could face (things that make it </w:t>
      </w:r>
      <w:proofErr w:type="gramStart"/>
      <w:r>
        <w:t>more or less successful</w:t>
      </w:r>
      <w:proofErr w:type="gramEnd"/>
      <w:r>
        <w:t xml:space="preserve">) and </w:t>
      </w:r>
      <w:r w:rsidR="00AD41B6">
        <w:t>give your opinion as to whether it is a useful action or not.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AD41B6" w14:paraId="1AAFB78C" w14:textId="77777777" w:rsidTr="00AD41B6">
        <w:trPr>
          <w:trHeight w:val="3043"/>
        </w:trPr>
        <w:tc>
          <w:tcPr>
            <w:tcW w:w="962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CE28FB3" w14:textId="77777777" w:rsidR="00AD41B6" w:rsidRDefault="00AD41B6" w:rsidP="00AD41B6">
            <w:pPr>
              <w:pStyle w:val="ListParagraph"/>
              <w:ind w:left="0"/>
            </w:pPr>
          </w:p>
        </w:tc>
      </w:tr>
    </w:tbl>
    <w:p w14:paraId="00CEDBC6" w14:textId="00F1CD6D" w:rsidR="009C4070" w:rsidRDefault="009C4070" w:rsidP="00AD41B6">
      <w:pPr>
        <w:pStyle w:val="ListParagraph"/>
      </w:pPr>
      <w:r>
        <w:br/>
      </w:r>
    </w:p>
    <w:p w14:paraId="6BE59133" w14:textId="77777777" w:rsidR="0037592D" w:rsidRDefault="0037592D"/>
    <w:sectPr w:rsidR="0037592D" w:rsidSect="001D38FC">
      <w:headerReference w:type="default" r:id="rId8"/>
      <w:footerReference w:type="default" r:id="rId9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16D70" w14:textId="77777777" w:rsidR="0037592D" w:rsidRDefault="0037592D" w:rsidP="00372058">
      <w:pPr>
        <w:spacing w:after="0" w:line="240" w:lineRule="auto"/>
      </w:pPr>
      <w:r>
        <w:separator/>
      </w:r>
    </w:p>
  </w:endnote>
  <w:endnote w:type="continuationSeparator" w:id="0">
    <w:p w14:paraId="3D7FB8B9" w14:textId="77777777" w:rsidR="0037592D" w:rsidRDefault="0037592D" w:rsidP="0037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2613" w14:textId="599D41F0" w:rsidR="001D38FC" w:rsidRDefault="001D38FC">
    <w:pPr>
      <w:pStyle w:val="Footer"/>
      <w:jc w:val="center"/>
    </w:pPr>
    <w:r>
      <w:t>Pg.</w:t>
    </w:r>
    <w:sdt>
      <w:sdtPr>
        <w:id w:val="4109687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A533248" w14:textId="77777777" w:rsidR="001D38FC" w:rsidRDefault="001D3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2542" w14:textId="77777777" w:rsidR="0037592D" w:rsidRDefault="0037592D" w:rsidP="00372058">
      <w:pPr>
        <w:spacing w:after="0" w:line="240" w:lineRule="auto"/>
      </w:pPr>
      <w:r>
        <w:separator/>
      </w:r>
    </w:p>
  </w:footnote>
  <w:footnote w:type="continuationSeparator" w:id="0">
    <w:p w14:paraId="73744381" w14:textId="77777777" w:rsidR="0037592D" w:rsidRDefault="0037592D" w:rsidP="0037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C566" w14:textId="5DEC7E75" w:rsidR="0037592D" w:rsidRDefault="0037592D">
    <w:pPr>
      <w:pStyle w:val="Header"/>
    </w:pPr>
    <w:r>
      <w:t>OES Unit 2</w:t>
    </w:r>
    <w:r>
      <w:tab/>
    </w:r>
    <w:r>
      <w:tab/>
      <w:t>PRI2020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612F"/>
    <w:multiLevelType w:val="hybridMultilevel"/>
    <w:tmpl w:val="071AE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120"/>
    <w:multiLevelType w:val="hybridMultilevel"/>
    <w:tmpl w:val="24B0DC86"/>
    <w:lvl w:ilvl="0" w:tplc="878EE1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322E"/>
    <w:multiLevelType w:val="hybridMultilevel"/>
    <w:tmpl w:val="968CFA9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670943"/>
    <w:multiLevelType w:val="hybridMultilevel"/>
    <w:tmpl w:val="83C8FC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64140"/>
    <w:multiLevelType w:val="hybridMultilevel"/>
    <w:tmpl w:val="202C9306"/>
    <w:lvl w:ilvl="0" w:tplc="B01A5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D2BF6"/>
    <w:multiLevelType w:val="hybridMultilevel"/>
    <w:tmpl w:val="24B0DC86"/>
    <w:lvl w:ilvl="0" w:tplc="878EE1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30AFA"/>
    <w:multiLevelType w:val="hybridMultilevel"/>
    <w:tmpl w:val="534AA416"/>
    <w:lvl w:ilvl="0" w:tplc="835862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691A"/>
    <w:multiLevelType w:val="hybridMultilevel"/>
    <w:tmpl w:val="3348C504"/>
    <w:lvl w:ilvl="0" w:tplc="DA489C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75272"/>
    <w:multiLevelType w:val="hybridMultilevel"/>
    <w:tmpl w:val="EBAE0BB8"/>
    <w:lvl w:ilvl="0" w:tplc="CB8C56F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58"/>
    <w:rsid w:val="001A33D3"/>
    <w:rsid w:val="001D38FC"/>
    <w:rsid w:val="002852CB"/>
    <w:rsid w:val="00372058"/>
    <w:rsid w:val="0037592D"/>
    <w:rsid w:val="005C6814"/>
    <w:rsid w:val="00943A60"/>
    <w:rsid w:val="00964964"/>
    <w:rsid w:val="009C4070"/>
    <w:rsid w:val="00AD41B6"/>
    <w:rsid w:val="00BC7822"/>
    <w:rsid w:val="00C25DFA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28C0"/>
  <w15:chartTrackingRefBased/>
  <w15:docId w15:val="{F87F461A-DFA3-4050-B344-21A47ADD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58"/>
  </w:style>
  <w:style w:type="paragraph" w:styleId="Footer">
    <w:name w:val="footer"/>
    <w:basedOn w:val="Normal"/>
    <w:link w:val="FooterChar"/>
    <w:uiPriority w:val="99"/>
    <w:unhideWhenUsed/>
    <w:rsid w:val="0037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58"/>
  </w:style>
  <w:style w:type="paragraph" w:styleId="ListParagraph">
    <w:name w:val="List Paragraph"/>
    <w:basedOn w:val="Normal"/>
    <w:uiPriority w:val="34"/>
    <w:qFormat/>
    <w:rsid w:val="00372058"/>
    <w:pPr>
      <w:ind w:left="720"/>
      <w:contextualSpacing/>
    </w:pPr>
  </w:style>
  <w:style w:type="table" w:styleId="TableGrid">
    <w:name w:val="Table Grid"/>
    <w:basedOn w:val="TableNormal"/>
    <w:uiPriority w:val="39"/>
    <w:rsid w:val="0037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ssiebirdcount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Pringle</dc:creator>
  <cp:keywords/>
  <dc:description/>
  <cp:lastModifiedBy>Matthew Pringle</cp:lastModifiedBy>
  <cp:revision>1</cp:revision>
  <dcterms:created xsi:type="dcterms:W3CDTF">2020-09-13T10:04:00Z</dcterms:created>
  <dcterms:modified xsi:type="dcterms:W3CDTF">2020-09-14T00:19:00Z</dcterms:modified>
</cp:coreProperties>
</file>